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B0C8B" w14:textId="77777777" w:rsidR="00CE347D" w:rsidRDefault="00CE347D" w:rsidP="00CE347D">
      <w:pPr>
        <w:autoSpaceDE w:val="0"/>
        <w:autoSpaceDN w:val="0"/>
        <w:rPr>
          <w:rFonts w:asciiTheme="majorHAnsi" w:hAnsiTheme="majorHAnsi"/>
          <w:b/>
          <w:sz w:val="28"/>
          <w:szCs w:val="28"/>
        </w:rPr>
      </w:pPr>
      <w:r w:rsidRPr="00CE347D">
        <w:rPr>
          <w:rFonts w:asciiTheme="majorHAnsi" w:hAnsiTheme="majorHAnsi"/>
          <w:b/>
          <w:sz w:val="28"/>
          <w:szCs w:val="28"/>
        </w:rPr>
        <w:t>Aggressive Non-Violence – the Grass Roots Activ</w:t>
      </w:r>
      <w:r>
        <w:rPr>
          <w:rFonts w:asciiTheme="majorHAnsi" w:hAnsiTheme="majorHAnsi"/>
          <w:b/>
          <w:sz w:val="28"/>
          <w:szCs w:val="28"/>
        </w:rPr>
        <w:t>ism of Sea Shepherd Australia</w:t>
      </w:r>
    </w:p>
    <w:p w14:paraId="54D24842" w14:textId="77777777" w:rsidR="00CE347D" w:rsidRDefault="00CE347D" w:rsidP="00CE347D">
      <w:pPr>
        <w:autoSpaceDE w:val="0"/>
        <w:autoSpaceDN w:val="0"/>
        <w:rPr>
          <w:rFonts w:asciiTheme="majorHAnsi" w:hAnsiTheme="majorHAnsi"/>
          <w:b/>
          <w:sz w:val="28"/>
          <w:szCs w:val="28"/>
        </w:rPr>
      </w:pPr>
    </w:p>
    <w:p w14:paraId="504FA730" w14:textId="5EBEAFD4" w:rsidR="00CE347D" w:rsidRPr="00CE347D" w:rsidRDefault="00CE347D" w:rsidP="00CE347D">
      <w:pPr>
        <w:autoSpaceDE w:val="0"/>
        <w:autoSpaceDN w:val="0"/>
        <w:rPr>
          <w:rFonts w:asciiTheme="majorHAnsi" w:hAnsiTheme="majorHAnsi"/>
          <w:b/>
          <w:sz w:val="24"/>
          <w:lang w:val="en-AU"/>
        </w:rPr>
      </w:pPr>
      <w:r w:rsidRPr="00CE347D">
        <w:rPr>
          <w:rFonts w:asciiTheme="majorHAnsi" w:hAnsiTheme="majorHAnsi"/>
          <w:b/>
          <w:sz w:val="24"/>
        </w:rPr>
        <w:t>Graha</w:t>
      </w:r>
      <w:r>
        <w:rPr>
          <w:rFonts w:asciiTheme="majorHAnsi" w:hAnsiTheme="majorHAnsi"/>
          <w:b/>
          <w:sz w:val="24"/>
        </w:rPr>
        <w:t>m Wells, Sea Shepherd Australia</w:t>
      </w:r>
    </w:p>
    <w:p w14:paraId="1ACDC198" w14:textId="77777777" w:rsidR="00CE347D" w:rsidRPr="00CE347D" w:rsidRDefault="00CE347D" w:rsidP="00CE347D">
      <w:pPr>
        <w:autoSpaceDE w:val="0"/>
        <w:autoSpaceDN w:val="0"/>
        <w:rPr>
          <w:rFonts w:asciiTheme="majorHAnsi" w:hAnsiTheme="majorHAnsi"/>
        </w:rPr>
      </w:pPr>
    </w:p>
    <w:p w14:paraId="33944E3D" w14:textId="77777777" w:rsidR="004A7B34" w:rsidRPr="00CE347D" w:rsidRDefault="004A7B34" w:rsidP="004A7B34">
      <w:pPr>
        <w:widowControl w:val="0"/>
        <w:autoSpaceDE w:val="0"/>
        <w:autoSpaceDN w:val="0"/>
        <w:adjustRightInd w:val="0"/>
        <w:spacing w:after="200"/>
        <w:rPr>
          <w:rFonts w:asciiTheme="majorHAnsi" w:hAnsiTheme="majorHAnsi" w:cs="Times"/>
          <w:szCs w:val="22"/>
          <w:lang w:val="en-US" w:eastAsia="ja-JP"/>
        </w:rPr>
      </w:pPr>
      <w:r w:rsidRPr="00CE347D">
        <w:rPr>
          <w:rFonts w:asciiTheme="majorHAnsi" w:hAnsiTheme="majorHAnsi" w:cs="Times"/>
          <w:szCs w:val="22"/>
          <w:lang w:val="en-US" w:eastAsia="ja-JP"/>
        </w:rPr>
        <w:t xml:space="preserve">Sea Shepherd Australia is a non-profit conservation </w:t>
      </w:r>
      <w:proofErr w:type="spellStart"/>
      <w:r w:rsidRPr="00CE347D">
        <w:rPr>
          <w:rFonts w:asciiTheme="majorHAnsi" w:hAnsiTheme="majorHAnsi" w:cs="Times"/>
          <w:szCs w:val="22"/>
          <w:lang w:val="en-US" w:eastAsia="ja-JP"/>
        </w:rPr>
        <w:t>organisation</w:t>
      </w:r>
      <w:proofErr w:type="spellEnd"/>
      <w:r w:rsidRPr="00CE347D">
        <w:rPr>
          <w:rFonts w:asciiTheme="majorHAnsi" w:hAnsiTheme="majorHAnsi" w:cs="Times"/>
          <w:szCs w:val="22"/>
          <w:lang w:val="en-US" w:eastAsia="ja-JP"/>
        </w:rPr>
        <w:t xml:space="preserve"> whose mission is to end the destruction of habitat and slaughter of wildlife in the world’s oceans in order to conserve and protect ecosystems and species.</w:t>
      </w:r>
    </w:p>
    <w:p w14:paraId="5B8A3AE6" w14:textId="77777777" w:rsidR="004A7B34" w:rsidRDefault="004A7B34" w:rsidP="004A7B34">
      <w:pPr>
        <w:rPr>
          <w:rFonts w:asciiTheme="majorHAnsi" w:hAnsiTheme="majorHAnsi" w:cs="Times"/>
          <w:szCs w:val="22"/>
          <w:lang w:val="en-US" w:eastAsia="ja-JP"/>
        </w:rPr>
      </w:pPr>
      <w:r w:rsidRPr="00CE347D">
        <w:rPr>
          <w:rFonts w:asciiTheme="majorHAnsi" w:hAnsiTheme="majorHAnsi" w:cs="Times"/>
          <w:szCs w:val="22"/>
          <w:lang w:val="en-US" w:eastAsia="ja-JP"/>
        </w:rPr>
        <w:t>Sea Shepherd Australia uses innovative direct-action tactics to investigate, document and take action when necessary to expose and confront illegal activities on the high seas. By safeguarding the biodiversity of our delicately balanced oceanic ecosystems, Sea Shepherd Australia works to ensure their survival for future generations.</w:t>
      </w:r>
      <w:r w:rsidRPr="00CE347D">
        <w:rPr>
          <w:rStyle w:val="FootnoteReference"/>
          <w:rFonts w:asciiTheme="majorHAnsi" w:hAnsiTheme="majorHAnsi" w:cs="Times"/>
          <w:szCs w:val="22"/>
          <w:lang w:val="en-US" w:eastAsia="ja-JP"/>
        </w:rPr>
        <w:footnoteReference w:id="1"/>
      </w:r>
    </w:p>
    <w:p w14:paraId="06F24739" w14:textId="77777777" w:rsidR="00CE347D" w:rsidRDefault="00CE347D" w:rsidP="004A7B34">
      <w:pPr>
        <w:rPr>
          <w:rFonts w:asciiTheme="majorHAnsi" w:hAnsiTheme="majorHAnsi" w:cs="Times"/>
          <w:szCs w:val="22"/>
          <w:lang w:val="en-US" w:eastAsia="ja-JP"/>
        </w:rPr>
      </w:pPr>
    </w:p>
    <w:p w14:paraId="610260FF" w14:textId="31158867" w:rsidR="004A7B34" w:rsidRPr="00CE347D" w:rsidRDefault="00CE347D" w:rsidP="004A7B34">
      <w:pPr>
        <w:rPr>
          <w:rFonts w:asciiTheme="majorHAnsi" w:hAnsiTheme="majorHAnsi"/>
        </w:rPr>
      </w:pPr>
      <w:r>
        <w:rPr>
          <w:rFonts w:asciiTheme="majorHAnsi" w:hAnsiTheme="majorHAnsi" w:cs="Times"/>
          <w:szCs w:val="22"/>
          <w:lang w:val="en-US" w:eastAsia="ja-JP"/>
        </w:rPr>
        <w:t>In our presentation, we aim to address the three key themes of the conference:</w:t>
      </w:r>
    </w:p>
    <w:p w14:paraId="334FEF81" w14:textId="77777777" w:rsidR="004A7B34" w:rsidRPr="00CE347D" w:rsidRDefault="004A7B34">
      <w:pPr>
        <w:rPr>
          <w:rFonts w:asciiTheme="majorHAnsi" w:hAnsiTheme="majorHAnsi"/>
        </w:rPr>
      </w:pPr>
    </w:p>
    <w:p w14:paraId="1CA3EBAD" w14:textId="77777777" w:rsidR="004A7B34" w:rsidRPr="00CE347D" w:rsidRDefault="004A7B34" w:rsidP="004A7B34">
      <w:pPr>
        <w:widowControl w:val="0"/>
        <w:numPr>
          <w:ilvl w:val="0"/>
          <w:numId w:val="1"/>
        </w:numPr>
        <w:tabs>
          <w:tab w:val="left" w:pos="220"/>
          <w:tab w:val="left" w:pos="720"/>
        </w:tabs>
        <w:autoSpaceDE w:val="0"/>
        <w:autoSpaceDN w:val="0"/>
        <w:adjustRightInd w:val="0"/>
        <w:ind w:hanging="720"/>
        <w:rPr>
          <w:rFonts w:asciiTheme="majorHAnsi" w:hAnsiTheme="majorHAnsi" w:cs="Lucida Grande"/>
          <w:color w:val="262626"/>
          <w:szCs w:val="22"/>
          <w:lang w:val="en-US" w:eastAsia="ja-JP"/>
        </w:rPr>
      </w:pPr>
      <w:r w:rsidRPr="00CE347D">
        <w:rPr>
          <w:rFonts w:asciiTheme="majorHAnsi" w:hAnsiTheme="majorHAnsi" w:cs="Lucida Grande"/>
          <w:b/>
          <w:bCs/>
          <w:color w:val="262626"/>
          <w:szCs w:val="22"/>
          <w:lang w:val="en-US" w:eastAsia="ja-JP"/>
        </w:rPr>
        <w:t>How do we know our ecological limits?</w:t>
      </w:r>
    </w:p>
    <w:p w14:paraId="57950E15" w14:textId="77777777" w:rsidR="004A7B34" w:rsidRPr="00CE347D" w:rsidRDefault="004A7B34" w:rsidP="004A7B34">
      <w:pPr>
        <w:widowControl w:val="0"/>
        <w:tabs>
          <w:tab w:val="left" w:pos="220"/>
          <w:tab w:val="left" w:pos="720"/>
        </w:tabs>
        <w:autoSpaceDE w:val="0"/>
        <w:autoSpaceDN w:val="0"/>
        <w:adjustRightInd w:val="0"/>
        <w:rPr>
          <w:rFonts w:asciiTheme="majorHAnsi" w:hAnsiTheme="majorHAnsi" w:cs="Lucida Grande"/>
          <w:bCs/>
          <w:color w:val="262626"/>
          <w:szCs w:val="22"/>
          <w:lang w:val="en-US" w:eastAsia="ja-JP"/>
        </w:rPr>
      </w:pPr>
      <w:r w:rsidRPr="00CE347D">
        <w:rPr>
          <w:rFonts w:asciiTheme="majorHAnsi" w:hAnsiTheme="majorHAnsi" w:cs="Lucida Grande"/>
          <w:bCs/>
          <w:color w:val="262626"/>
          <w:szCs w:val="22"/>
          <w:lang w:val="en-US" w:eastAsia="ja-JP"/>
        </w:rPr>
        <w:t>For the last 9 years Sea Shepherd has been regularly running campaigns in the Southern Ocean. During our last campaign, our direct action tactics we help</w:t>
      </w:r>
      <w:r w:rsidR="003D397F" w:rsidRPr="00CE347D">
        <w:rPr>
          <w:rFonts w:asciiTheme="majorHAnsi" w:hAnsiTheme="majorHAnsi" w:cs="Lucida Grande"/>
          <w:bCs/>
          <w:color w:val="262626"/>
          <w:szCs w:val="22"/>
          <w:lang w:val="en-US" w:eastAsia="ja-JP"/>
        </w:rPr>
        <w:t>ed save the lives of 932 whales</w:t>
      </w:r>
      <w:r w:rsidRPr="00CE347D">
        <w:rPr>
          <w:rFonts w:asciiTheme="majorHAnsi" w:hAnsiTheme="majorHAnsi" w:cs="Lucida Grande"/>
          <w:bCs/>
          <w:color w:val="262626"/>
          <w:szCs w:val="22"/>
          <w:lang w:val="en-US" w:eastAsia="ja-JP"/>
        </w:rPr>
        <w:t>.</w:t>
      </w:r>
    </w:p>
    <w:p w14:paraId="0C4A2B5A" w14:textId="77777777" w:rsidR="004A7B34" w:rsidRPr="00CE347D" w:rsidRDefault="004A7B34" w:rsidP="004A7B34">
      <w:pPr>
        <w:widowControl w:val="0"/>
        <w:tabs>
          <w:tab w:val="left" w:pos="220"/>
          <w:tab w:val="left" w:pos="720"/>
        </w:tabs>
        <w:autoSpaceDE w:val="0"/>
        <w:autoSpaceDN w:val="0"/>
        <w:adjustRightInd w:val="0"/>
        <w:rPr>
          <w:rFonts w:asciiTheme="majorHAnsi" w:hAnsiTheme="majorHAnsi" w:cs="Lucida Grande"/>
          <w:bCs/>
          <w:color w:val="262626"/>
          <w:szCs w:val="22"/>
          <w:lang w:val="en-US" w:eastAsia="ja-JP"/>
        </w:rPr>
      </w:pPr>
    </w:p>
    <w:p w14:paraId="146DC881" w14:textId="77777777" w:rsidR="004A7B34" w:rsidRPr="00CE347D" w:rsidRDefault="004A7B34" w:rsidP="004A7B34">
      <w:pPr>
        <w:widowControl w:val="0"/>
        <w:tabs>
          <w:tab w:val="left" w:pos="220"/>
          <w:tab w:val="left" w:pos="720"/>
        </w:tabs>
        <w:autoSpaceDE w:val="0"/>
        <w:autoSpaceDN w:val="0"/>
        <w:adjustRightInd w:val="0"/>
        <w:rPr>
          <w:rFonts w:asciiTheme="majorHAnsi" w:hAnsiTheme="majorHAnsi" w:cs="Lucida Grande"/>
          <w:bCs/>
          <w:color w:val="262626"/>
          <w:szCs w:val="22"/>
          <w:lang w:val="en-US" w:eastAsia="ja-JP"/>
        </w:rPr>
      </w:pPr>
      <w:r w:rsidRPr="00CE347D">
        <w:rPr>
          <w:rFonts w:asciiTheme="majorHAnsi" w:hAnsiTheme="majorHAnsi" w:cs="Lucida Grande"/>
          <w:bCs/>
          <w:color w:val="262626"/>
          <w:szCs w:val="22"/>
          <w:lang w:val="en-US" w:eastAsia="ja-JP"/>
        </w:rPr>
        <w:t>As well as our direct action campaign, Sea Shepherd has worke</w:t>
      </w:r>
      <w:r w:rsidR="00166777" w:rsidRPr="00CE347D">
        <w:rPr>
          <w:rFonts w:asciiTheme="majorHAnsi" w:hAnsiTheme="majorHAnsi" w:cs="Lucida Grande"/>
          <w:bCs/>
          <w:color w:val="262626"/>
          <w:szCs w:val="22"/>
          <w:lang w:val="en-US" w:eastAsia="ja-JP"/>
        </w:rPr>
        <w:t xml:space="preserve">d proactively with other </w:t>
      </w:r>
      <w:proofErr w:type="spellStart"/>
      <w:r w:rsidR="00166777" w:rsidRPr="00CE347D">
        <w:rPr>
          <w:rFonts w:asciiTheme="majorHAnsi" w:hAnsiTheme="majorHAnsi" w:cs="Lucida Grande"/>
          <w:bCs/>
          <w:color w:val="262626"/>
          <w:szCs w:val="22"/>
          <w:lang w:val="en-US" w:eastAsia="ja-JP"/>
        </w:rPr>
        <w:t>organisation</w:t>
      </w:r>
      <w:r w:rsidRPr="00CE347D">
        <w:rPr>
          <w:rFonts w:asciiTheme="majorHAnsi" w:hAnsiTheme="majorHAnsi" w:cs="Lucida Grande"/>
          <w:bCs/>
          <w:color w:val="262626"/>
          <w:szCs w:val="22"/>
          <w:lang w:val="en-US" w:eastAsia="ja-JP"/>
        </w:rPr>
        <w:t>s</w:t>
      </w:r>
      <w:proofErr w:type="spellEnd"/>
      <w:r w:rsidRPr="00CE347D">
        <w:rPr>
          <w:rFonts w:asciiTheme="majorHAnsi" w:hAnsiTheme="majorHAnsi" w:cs="Lucida Grande"/>
          <w:bCs/>
          <w:color w:val="262626"/>
          <w:szCs w:val="22"/>
          <w:lang w:val="en-US" w:eastAsia="ja-JP"/>
        </w:rPr>
        <w:t xml:space="preserve"> and governments to stop illegal poaching and other destructive </w:t>
      </w:r>
      <w:r w:rsidR="003D397F" w:rsidRPr="00CE347D">
        <w:rPr>
          <w:rFonts w:asciiTheme="majorHAnsi" w:hAnsiTheme="majorHAnsi" w:cs="Lucida Grande"/>
          <w:bCs/>
          <w:color w:val="262626"/>
          <w:szCs w:val="22"/>
          <w:lang w:val="en-US" w:eastAsia="ja-JP"/>
        </w:rPr>
        <w:t>practices</w:t>
      </w:r>
      <w:r w:rsidRPr="00CE347D">
        <w:rPr>
          <w:rFonts w:asciiTheme="majorHAnsi" w:hAnsiTheme="majorHAnsi" w:cs="Lucida Grande"/>
          <w:bCs/>
          <w:color w:val="262626"/>
          <w:szCs w:val="22"/>
          <w:lang w:val="en-US" w:eastAsia="ja-JP"/>
        </w:rPr>
        <w:t>.</w:t>
      </w:r>
    </w:p>
    <w:p w14:paraId="52B1C82A" w14:textId="77777777" w:rsidR="004A7B34" w:rsidRPr="00CE347D" w:rsidRDefault="004A7B34" w:rsidP="004A7B34">
      <w:pPr>
        <w:widowControl w:val="0"/>
        <w:tabs>
          <w:tab w:val="left" w:pos="220"/>
          <w:tab w:val="left" w:pos="720"/>
        </w:tabs>
        <w:autoSpaceDE w:val="0"/>
        <w:autoSpaceDN w:val="0"/>
        <w:adjustRightInd w:val="0"/>
        <w:rPr>
          <w:rFonts w:asciiTheme="majorHAnsi" w:hAnsiTheme="majorHAnsi" w:cs="Lucida Grande"/>
          <w:bCs/>
          <w:color w:val="262626"/>
          <w:szCs w:val="22"/>
          <w:lang w:val="en-US" w:eastAsia="ja-JP"/>
        </w:rPr>
      </w:pPr>
    </w:p>
    <w:p w14:paraId="0958E228" w14:textId="77777777" w:rsidR="004A7B34" w:rsidRPr="00CE347D" w:rsidRDefault="004A7B34" w:rsidP="004A7B34">
      <w:pPr>
        <w:widowControl w:val="0"/>
        <w:tabs>
          <w:tab w:val="left" w:pos="220"/>
          <w:tab w:val="left" w:pos="720"/>
        </w:tabs>
        <w:autoSpaceDE w:val="0"/>
        <w:autoSpaceDN w:val="0"/>
        <w:adjustRightInd w:val="0"/>
        <w:rPr>
          <w:rFonts w:asciiTheme="majorHAnsi" w:hAnsiTheme="majorHAnsi" w:cs="Lucida Grande"/>
          <w:bCs/>
          <w:color w:val="262626"/>
          <w:szCs w:val="22"/>
          <w:lang w:val="en-US" w:eastAsia="ja-JP"/>
        </w:rPr>
      </w:pPr>
      <w:r w:rsidRPr="00CE347D">
        <w:rPr>
          <w:rFonts w:asciiTheme="majorHAnsi" w:hAnsiTheme="majorHAnsi" w:cs="Lucida Grande"/>
          <w:bCs/>
          <w:color w:val="262626"/>
          <w:szCs w:val="22"/>
          <w:lang w:val="en-US" w:eastAsia="ja-JP"/>
        </w:rPr>
        <w:t>Most recently we have partnered with the Ocean Alliance to document and research the ongoing toxicity in the Gulf of Mexico arising from the Deep Water Horizon oil spil</w:t>
      </w:r>
      <w:r w:rsidR="00166777" w:rsidRPr="00CE347D">
        <w:rPr>
          <w:rFonts w:asciiTheme="majorHAnsi" w:hAnsiTheme="majorHAnsi" w:cs="Lucida Grande"/>
          <w:bCs/>
          <w:color w:val="262626"/>
          <w:szCs w:val="22"/>
          <w:lang w:val="en-US" w:eastAsia="ja-JP"/>
        </w:rPr>
        <w:t>l</w:t>
      </w:r>
      <w:r w:rsidRPr="00CE347D">
        <w:rPr>
          <w:rFonts w:asciiTheme="majorHAnsi" w:hAnsiTheme="majorHAnsi" w:cs="Lucida Grande"/>
          <w:bCs/>
          <w:color w:val="262626"/>
          <w:szCs w:val="22"/>
          <w:lang w:val="en-US" w:eastAsia="ja-JP"/>
        </w:rPr>
        <w:t>.</w:t>
      </w:r>
    </w:p>
    <w:p w14:paraId="31E8C56A" w14:textId="77777777" w:rsidR="004A7B34" w:rsidRPr="00CE347D" w:rsidRDefault="004A7B34" w:rsidP="004A7B34">
      <w:pPr>
        <w:widowControl w:val="0"/>
        <w:tabs>
          <w:tab w:val="left" w:pos="220"/>
          <w:tab w:val="left" w:pos="720"/>
        </w:tabs>
        <w:autoSpaceDE w:val="0"/>
        <w:autoSpaceDN w:val="0"/>
        <w:adjustRightInd w:val="0"/>
        <w:rPr>
          <w:rFonts w:asciiTheme="majorHAnsi" w:hAnsiTheme="majorHAnsi" w:cs="Lucida Grande"/>
          <w:bCs/>
          <w:color w:val="262626"/>
          <w:szCs w:val="22"/>
          <w:lang w:val="en-US" w:eastAsia="ja-JP"/>
        </w:rPr>
      </w:pPr>
    </w:p>
    <w:p w14:paraId="49EA45C7" w14:textId="77777777" w:rsidR="004A7B34" w:rsidRPr="00CE347D" w:rsidRDefault="004A7B34" w:rsidP="004A7B34">
      <w:pPr>
        <w:widowControl w:val="0"/>
        <w:tabs>
          <w:tab w:val="left" w:pos="220"/>
          <w:tab w:val="left" w:pos="720"/>
        </w:tabs>
        <w:autoSpaceDE w:val="0"/>
        <w:autoSpaceDN w:val="0"/>
        <w:adjustRightInd w:val="0"/>
        <w:rPr>
          <w:rFonts w:asciiTheme="majorHAnsi" w:hAnsiTheme="majorHAnsi" w:cs="Lucida Grande"/>
          <w:color w:val="262626"/>
          <w:szCs w:val="22"/>
          <w:lang w:val="en-US" w:eastAsia="ja-JP"/>
        </w:rPr>
      </w:pPr>
      <w:r w:rsidRPr="00CE347D">
        <w:rPr>
          <w:rFonts w:asciiTheme="majorHAnsi" w:hAnsiTheme="majorHAnsi" w:cs="Lucida Grande"/>
          <w:bCs/>
          <w:color w:val="262626"/>
          <w:szCs w:val="22"/>
          <w:lang w:val="en-US" w:eastAsia="ja-JP"/>
        </w:rPr>
        <w:t xml:space="preserve">In addition, and at the invitation of the </w:t>
      </w:r>
      <w:r w:rsidRPr="00CE347D">
        <w:rPr>
          <w:rFonts w:asciiTheme="majorHAnsi" w:hAnsiTheme="majorHAnsi" w:cs="Verdana"/>
          <w:sz w:val="24"/>
          <w:lang w:val="en-US" w:eastAsia="ja-JP"/>
        </w:rPr>
        <w:t>Goolarabooloo people in Western Australia’s Kimberley region, we collaborated to help save James Price Point from unnecessary development.</w:t>
      </w:r>
      <w:r w:rsidRPr="00CE347D">
        <w:rPr>
          <w:rFonts w:asciiTheme="majorHAnsi" w:hAnsiTheme="majorHAnsi" w:cs="Lucida Grande"/>
          <w:color w:val="262626"/>
          <w:szCs w:val="22"/>
          <w:lang w:val="en-US" w:eastAsia="ja-JP"/>
        </w:rPr>
        <w:t xml:space="preserve"> </w:t>
      </w:r>
    </w:p>
    <w:p w14:paraId="3B83CE11" w14:textId="77777777" w:rsidR="004A7B34" w:rsidRPr="00CE347D" w:rsidRDefault="004A7B34" w:rsidP="004A7B34">
      <w:pPr>
        <w:widowControl w:val="0"/>
        <w:tabs>
          <w:tab w:val="left" w:pos="220"/>
          <w:tab w:val="left" w:pos="720"/>
        </w:tabs>
        <w:autoSpaceDE w:val="0"/>
        <w:autoSpaceDN w:val="0"/>
        <w:adjustRightInd w:val="0"/>
        <w:rPr>
          <w:rFonts w:asciiTheme="majorHAnsi" w:hAnsiTheme="majorHAnsi" w:cs="Lucida Grande"/>
          <w:color w:val="262626"/>
          <w:szCs w:val="22"/>
          <w:lang w:val="en-US" w:eastAsia="ja-JP"/>
        </w:rPr>
      </w:pPr>
    </w:p>
    <w:p w14:paraId="4A8535CC" w14:textId="7102793F" w:rsidR="004A7B34" w:rsidRPr="00CE347D" w:rsidRDefault="004A7B34" w:rsidP="004A7B34">
      <w:pPr>
        <w:widowControl w:val="0"/>
        <w:tabs>
          <w:tab w:val="left" w:pos="220"/>
          <w:tab w:val="left" w:pos="720"/>
        </w:tabs>
        <w:autoSpaceDE w:val="0"/>
        <w:autoSpaceDN w:val="0"/>
        <w:adjustRightInd w:val="0"/>
        <w:rPr>
          <w:rFonts w:asciiTheme="majorHAnsi" w:hAnsiTheme="majorHAnsi" w:cs="Lucida Grande"/>
          <w:color w:val="262626"/>
          <w:szCs w:val="22"/>
          <w:lang w:val="en-US" w:eastAsia="ja-JP"/>
        </w:rPr>
      </w:pPr>
      <w:r w:rsidRPr="00CE347D">
        <w:rPr>
          <w:rFonts w:asciiTheme="majorHAnsi" w:hAnsiTheme="majorHAnsi" w:cs="Lucida Grande"/>
          <w:color w:val="262626"/>
          <w:szCs w:val="22"/>
          <w:lang w:val="en-US" w:eastAsia="ja-JP"/>
        </w:rPr>
        <w:t xml:space="preserve">Our </w:t>
      </w:r>
      <w:r w:rsidR="00CE347D">
        <w:rPr>
          <w:rFonts w:asciiTheme="majorHAnsi" w:hAnsiTheme="majorHAnsi" w:cs="Lucida Grande"/>
          <w:color w:val="262626"/>
          <w:szCs w:val="22"/>
          <w:lang w:val="en-US" w:eastAsia="ja-JP"/>
        </w:rPr>
        <w:t>presentation</w:t>
      </w:r>
      <w:r w:rsidRPr="00CE347D">
        <w:rPr>
          <w:rFonts w:asciiTheme="majorHAnsi" w:hAnsiTheme="majorHAnsi" w:cs="Lucida Grande"/>
          <w:color w:val="262626"/>
          <w:szCs w:val="22"/>
          <w:lang w:val="en-US" w:eastAsia="ja-JP"/>
        </w:rPr>
        <w:t xml:space="preserve"> will seek to be interactive and take questions on our philosophy and actions in realizing our ecological limits.</w:t>
      </w:r>
    </w:p>
    <w:p w14:paraId="736DA1DB" w14:textId="77777777" w:rsidR="004A7B34" w:rsidRPr="00CE347D" w:rsidRDefault="004A7B34" w:rsidP="004A7B34">
      <w:pPr>
        <w:widowControl w:val="0"/>
        <w:tabs>
          <w:tab w:val="left" w:pos="220"/>
          <w:tab w:val="left" w:pos="720"/>
        </w:tabs>
        <w:autoSpaceDE w:val="0"/>
        <w:autoSpaceDN w:val="0"/>
        <w:adjustRightInd w:val="0"/>
        <w:rPr>
          <w:rFonts w:asciiTheme="majorHAnsi" w:hAnsiTheme="majorHAnsi" w:cs="Lucida Grande"/>
          <w:color w:val="262626"/>
          <w:szCs w:val="22"/>
          <w:lang w:val="en-US" w:eastAsia="ja-JP"/>
        </w:rPr>
      </w:pPr>
    </w:p>
    <w:p w14:paraId="4FE74B17" w14:textId="77777777" w:rsidR="004A7B34" w:rsidRPr="00CE347D" w:rsidRDefault="004A7B34" w:rsidP="004A7B34">
      <w:pPr>
        <w:widowControl w:val="0"/>
        <w:numPr>
          <w:ilvl w:val="0"/>
          <w:numId w:val="1"/>
        </w:numPr>
        <w:tabs>
          <w:tab w:val="left" w:pos="220"/>
          <w:tab w:val="left" w:pos="720"/>
        </w:tabs>
        <w:autoSpaceDE w:val="0"/>
        <w:autoSpaceDN w:val="0"/>
        <w:adjustRightInd w:val="0"/>
        <w:ind w:hanging="720"/>
        <w:rPr>
          <w:rFonts w:asciiTheme="majorHAnsi" w:hAnsiTheme="majorHAnsi" w:cs="Lucida Grande"/>
          <w:color w:val="262626"/>
          <w:szCs w:val="22"/>
          <w:lang w:val="en-US" w:eastAsia="ja-JP"/>
        </w:rPr>
      </w:pPr>
      <w:r w:rsidRPr="00CE347D">
        <w:rPr>
          <w:rFonts w:asciiTheme="majorHAnsi" w:hAnsiTheme="majorHAnsi" w:cs="Lucida Grande"/>
          <w:b/>
          <w:bCs/>
          <w:color w:val="262626"/>
          <w:szCs w:val="22"/>
          <w:lang w:val="en-US" w:eastAsia="ja-JP"/>
        </w:rPr>
        <w:t>What legal and governance mechanisms can help us live within our limits?</w:t>
      </w:r>
    </w:p>
    <w:p w14:paraId="773886FF" w14:textId="77777777" w:rsidR="004A7B34" w:rsidRPr="00CE347D" w:rsidRDefault="004A7B34" w:rsidP="004A7B34">
      <w:pPr>
        <w:rPr>
          <w:rFonts w:asciiTheme="majorHAnsi" w:hAnsiTheme="majorHAnsi" w:cs="Lucida Grande"/>
          <w:b/>
          <w:bCs/>
          <w:color w:val="262626"/>
          <w:szCs w:val="22"/>
          <w:lang w:val="en-US" w:eastAsia="ja-JP"/>
        </w:rPr>
      </w:pPr>
      <w:r w:rsidRPr="00CE347D">
        <w:rPr>
          <w:rFonts w:asciiTheme="majorHAnsi" w:hAnsiTheme="majorHAnsi" w:cs="Lucida Grande"/>
          <w:b/>
          <w:bCs/>
          <w:color w:val="262626"/>
          <w:szCs w:val="22"/>
          <w:lang w:val="en-US" w:eastAsia="ja-JP"/>
        </w:rPr>
        <w:t>How do we change our current economic, political and legal systems to create human societies that live in a harmonious relationship with the Earth community?</w:t>
      </w:r>
    </w:p>
    <w:p w14:paraId="4E9FD614" w14:textId="77777777" w:rsidR="004A7B34" w:rsidRPr="00CE347D" w:rsidRDefault="004A7B34" w:rsidP="004A7B34">
      <w:pPr>
        <w:rPr>
          <w:rFonts w:asciiTheme="majorHAnsi" w:hAnsiTheme="majorHAnsi" w:cs="Lucida Grande"/>
          <w:b/>
          <w:bCs/>
          <w:color w:val="262626"/>
          <w:szCs w:val="22"/>
          <w:lang w:val="en-US" w:eastAsia="ja-JP"/>
        </w:rPr>
      </w:pPr>
    </w:p>
    <w:p w14:paraId="64E49767" w14:textId="77777777" w:rsidR="004A7B34" w:rsidRPr="00CE347D" w:rsidRDefault="004A7B34" w:rsidP="004A7B34">
      <w:pPr>
        <w:rPr>
          <w:rFonts w:asciiTheme="majorHAnsi" w:hAnsiTheme="majorHAnsi" w:cs="Lucida Grande"/>
          <w:bCs/>
          <w:color w:val="262626"/>
          <w:szCs w:val="22"/>
          <w:lang w:val="en-US" w:eastAsia="ja-JP"/>
        </w:rPr>
      </w:pPr>
      <w:r w:rsidRPr="00CE347D">
        <w:rPr>
          <w:rFonts w:asciiTheme="majorHAnsi" w:hAnsiTheme="majorHAnsi" w:cs="Lucida Grande"/>
          <w:bCs/>
          <w:color w:val="262626"/>
          <w:szCs w:val="22"/>
          <w:lang w:val="en-US" w:eastAsia="ja-JP"/>
        </w:rPr>
        <w:t xml:space="preserve">There is a current injunction by the full Federal Court of Australia, against the whalers coming into the </w:t>
      </w:r>
      <w:r w:rsidR="000A2D00" w:rsidRPr="00CE347D">
        <w:rPr>
          <w:rFonts w:asciiTheme="majorHAnsi" w:hAnsiTheme="majorHAnsi" w:cs="Lucida Grande"/>
          <w:bCs/>
          <w:color w:val="262626"/>
          <w:szCs w:val="22"/>
          <w:lang w:val="en-US" w:eastAsia="ja-JP"/>
        </w:rPr>
        <w:t>Australian jurisdiction</w:t>
      </w:r>
      <w:r w:rsidR="003D397F" w:rsidRPr="00CE347D">
        <w:rPr>
          <w:rFonts w:asciiTheme="majorHAnsi" w:hAnsiTheme="majorHAnsi" w:cs="Lucida Grande"/>
          <w:bCs/>
          <w:color w:val="262626"/>
          <w:szCs w:val="22"/>
          <w:lang w:val="en-US" w:eastAsia="ja-JP"/>
        </w:rPr>
        <w:t xml:space="preserve"> of </w:t>
      </w:r>
      <w:r w:rsidR="000A2D00" w:rsidRPr="00CE347D">
        <w:rPr>
          <w:rFonts w:asciiTheme="majorHAnsi" w:hAnsiTheme="majorHAnsi" w:cs="Lucida Grande"/>
          <w:bCs/>
          <w:color w:val="262626"/>
          <w:szCs w:val="22"/>
          <w:lang w:val="en-US" w:eastAsia="ja-JP"/>
        </w:rPr>
        <w:t>the southern ocean.</w:t>
      </w:r>
    </w:p>
    <w:p w14:paraId="309137F7" w14:textId="77777777" w:rsidR="000A2D00" w:rsidRPr="00CE347D" w:rsidRDefault="000A2D00" w:rsidP="004A7B34">
      <w:pPr>
        <w:rPr>
          <w:rFonts w:asciiTheme="majorHAnsi" w:hAnsiTheme="majorHAnsi" w:cs="Lucida Grande"/>
          <w:bCs/>
          <w:color w:val="262626"/>
          <w:szCs w:val="22"/>
          <w:lang w:val="en-US" w:eastAsia="ja-JP"/>
        </w:rPr>
      </w:pPr>
    </w:p>
    <w:p w14:paraId="4E1CC7A3" w14:textId="77777777" w:rsidR="000A2D00" w:rsidRPr="00CE347D" w:rsidRDefault="000A2D00" w:rsidP="004A7B34">
      <w:pPr>
        <w:rPr>
          <w:rFonts w:asciiTheme="majorHAnsi" w:hAnsiTheme="majorHAnsi" w:cs="Lucida Grande"/>
          <w:bCs/>
          <w:color w:val="262626"/>
          <w:szCs w:val="22"/>
          <w:lang w:val="en-US" w:eastAsia="ja-JP"/>
        </w:rPr>
      </w:pPr>
      <w:r w:rsidRPr="00CE347D">
        <w:rPr>
          <w:rFonts w:asciiTheme="majorHAnsi" w:hAnsiTheme="majorHAnsi" w:cs="Lucida Grande"/>
          <w:bCs/>
          <w:color w:val="262626"/>
          <w:szCs w:val="22"/>
          <w:lang w:val="en-US" w:eastAsia="ja-JP"/>
        </w:rPr>
        <w:t>Whaling vessels are barred from refueling in Australian ports, however despite the injunction against whaling, and international treaties, the Australian government has elected not to enforce the Federal Court’s orders.</w:t>
      </w:r>
    </w:p>
    <w:p w14:paraId="412387F0" w14:textId="77777777" w:rsidR="000A2D00" w:rsidRPr="00CE347D" w:rsidRDefault="000A2D00" w:rsidP="004A7B34">
      <w:pPr>
        <w:rPr>
          <w:rFonts w:asciiTheme="majorHAnsi" w:hAnsiTheme="majorHAnsi" w:cs="Lucida Grande"/>
          <w:bCs/>
          <w:color w:val="262626"/>
          <w:szCs w:val="22"/>
          <w:lang w:val="en-US" w:eastAsia="ja-JP"/>
        </w:rPr>
      </w:pPr>
    </w:p>
    <w:p w14:paraId="0B22E638" w14:textId="77777777" w:rsidR="000A2D00" w:rsidRPr="00CE347D" w:rsidRDefault="000A2D00" w:rsidP="004A7B34">
      <w:pPr>
        <w:rPr>
          <w:rFonts w:asciiTheme="majorHAnsi" w:hAnsiTheme="majorHAnsi" w:cs="Lucida Grande"/>
          <w:bCs/>
          <w:color w:val="262626"/>
          <w:szCs w:val="22"/>
          <w:lang w:val="en-US" w:eastAsia="ja-JP"/>
        </w:rPr>
      </w:pPr>
      <w:r w:rsidRPr="00CE347D">
        <w:rPr>
          <w:rFonts w:asciiTheme="majorHAnsi" w:hAnsiTheme="majorHAnsi" w:cs="Lucida Grande"/>
          <w:bCs/>
          <w:color w:val="262626"/>
          <w:szCs w:val="22"/>
          <w:lang w:val="en-US" w:eastAsia="ja-JP"/>
        </w:rPr>
        <w:t>As well as taking direct action to stop illegal and wrongful activities taking place, Sea Shepherd lobbies via various media to challenge public opinion, and to bring the public with us, when we confront the illegal activities that take place in what is a whale sanctuary.</w:t>
      </w:r>
    </w:p>
    <w:p w14:paraId="54E6B8A0" w14:textId="77777777" w:rsidR="000A2D00" w:rsidRPr="00CE347D" w:rsidRDefault="000A2D00" w:rsidP="004A7B34">
      <w:pPr>
        <w:rPr>
          <w:rFonts w:asciiTheme="majorHAnsi" w:hAnsiTheme="majorHAnsi" w:cs="Lucida Grande"/>
          <w:bCs/>
          <w:color w:val="262626"/>
          <w:szCs w:val="22"/>
          <w:lang w:val="en-US" w:eastAsia="ja-JP"/>
        </w:rPr>
      </w:pPr>
    </w:p>
    <w:p w14:paraId="3245BA80" w14:textId="77777777" w:rsidR="000A2D00" w:rsidRPr="00CE347D" w:rsidRDefault="000A2D00" w:rsidP="004A7B34">
      <w:pPr>
        <w:rPr>
          <w:rFonts w:asciiTheme="majorHAnsi" w:hAnsiTheme="majorHAnsi" w:cs="Lucida Grande"/>
          <w:bCs/>
          <w:color w:val="262626"/>
          <w:szCs w:val="22"/>
          <w:lang w:val="en-US" w:eastAsia="ja-JP"/>
        </w:rPr>
      </w:pPr>
      <w:r w:rsidRPr="00CE347D">
        <w:rPr>
          <w:rFonts w:asciiTheme="majorHAnsi" w:hAnsiTheme="majorHAnsi" w:cs="Lucida Grande"/>
          <w:bCs/>
          <w:color w:val="262626"/>
          <w:szCs w:val="22"/>
          <w:lang w:val="en-US" w:eastAsia="ja-JP"/>
        </w:rPr>
        <w:t xml:space="preserve">In operation Kimberley Minimby, and with the </w:t>
      </w:r>
      <w:r w:rsidRPr="00CE347D">
        <w:rPr>
          <w:rFonts w:asciiTheme="majorHAnsi" w:hAnsiTheme="majorHAnsi" w:cs="Verdana"/>
          <w:sz w:val="24"/>
          <w:lang w:val="en-US" w:eastAsia="ja-JP"/>
        </w:rPr>
        <w:t>Goolarabooloo people</w:t>
      </w:r>
      <w:r w:rsidRPr="00CE347D">
        <w:rPr>
          <w:rFonts w:asciiTheme="majorHAnsi" w:hAnsiTheme="majorHAnsi" w:cs="Lucida Grande"/>
          <w:bCs/>
          <w:color w:val="262626"/>
          <w:szCs w:val="22"/>
          <w:lang w:val="en-US" w:eastAsia="ja-JP"/>
        </w:rPr>
        <w:t>, we and other non-government agencies were able to confront both the Court government and the development interests and influence Woodside’s decision to pull out of the proposed development.</w:t>
      </w:r>
    </w:p>
    <w:p w14:paraId="38109B50" w14:textId="77777777" w:rsidR="003D397F" w:rsidRPr="00CE347D" w:rsidRDefault="003D397F" w:rsidP="004A7B34">
      <w:pPr>
        <w:rPr>
          <w:rFonts w:asciiTheme="majorHAnsi" w:hAnsiTheme="majorHAnsi" w:cs="Lucida Grande"/>
          <w:bCs/>
          <w:color w:val="262626"/>
          <w:szCs w:val="22"/>
          <w:lang w:val="en-US" w:eastAsia="ja-JP"/>
        </w:rPr>
      </w:pPr>
    </w:p>
    <w:p w14:paraId="70232B98" w14:textId="77777777" w:rsidR="003D397F" w:rsidRPr="00CE347D" w:rsidRDefault="000A2D00" w:rsidP="004A7B34">
      <w:pPr>
        <w:rPr>
          <w:rFonts w:asciiTheme="majorHAnsi" w:hAnsiTheme="majorHAnsi" w:cs="Lucida Grande"/>
          <w:bCs/>
          <w:color w:val="262626"/>
          <w:szCs w:val="22"/>
          <w:lang w:val="en-US" w:eastAsia="ja-JP"/>
        </w:rPr>
      </w:pPr>
      <w:r w:rsidRPr="00CE347D">
        <w:rPr>
          <w:rFonts w:asciiTheme="majorHAnsi" w:hAnsiTheme="majorHAnsi" w:cs="Lucida Grande"/>
          <w:bCs/>
          <w:color w:val="262626"/>
          <w:szCs w:val="22"/>
          <w:lang w:val="en-US" w:eastAsia="ja-JP"/>
        </w:rPr>
        <w:t>Given that many legal and governance mechanisms do not help us to live within our limits, we propose to discuss collaborative and non violent strategies that help us all live in a harmonious relationship within a whole Earth community.</w:t>
      </w:r>
    </w:p>
    <w:p w14:paraId="104C56C4" w14:textId="77777777" w:rsidR="000A2D00" w:rsidRPr="00CE347D" w:rsidRDefault="000A2D00" w:rsidP="004A7B34">
      <w:pPr>
        <w:rPr>
          <w:rFonts w:asciiTheme="majorHAnsi" w:hAnsiTheme="majorHAnsi"/>
          <w:szCs w:val="22"/>
        </w:rPr>
      </w:pPr>
    </w:p>
    <w:p w14:paraId="5BA94A15" w14:textId="77777777" w:rsidR="00C87828" w:rsidRPr="00CE347D" w:rsidRDefault="00C87828" w:rsidP="00C87828">
      <w:pPr>
        <w:pStyle w:val="ListParagraph"/>
        <w:widowControl w:val="0"/>
        <w:numPr>
          <w:ilvl w:val="0"/>
          <w:numId w:val="4"/>
        </w:numPr>
        <w:autoSpaceDE w:val="0"/>
        <w:autoSpaceDN w:val="0"/>
        <w:adjustRightInd w:val="0"/>
        <w:spacing w:after="300"/>
        <w:rPr>
          <w:rFonts w:asciiTheme="majorHAnsi" w:hAnsiTheme="majorHAnsi" w:cs="Lucida Grande"/>
          <w:color w:val="262626"/>
          <w:szCs w:val="22"/>
          <w:lang w:val="en-US" w:eastAsia="ja-JP"/>
        </w:rPr>
      </w:pPr>
      <w:r w:rsidRPr="00CE347D">
        <w:rPr>
          <w:rFonts w:asciiTheme="majorHAnsi" w:hAnsiTheme="majorHAnsi" w:cs="Lucida Grande"/>
          <w:b/>
          <w:bCs/>
          <w:color w:val="262626"/>
          <w:szCs w:val="22"/>
          <w:lang w:val="en-US" w:eastAsia="ja-JP"/>
        </w:rPr>
        <w:t>How do we change our current economic, political and legal systems to create human societies that live in a harmonious relationship with the Earth community?</w:t>
      </w:r>
    </w:p>
    <w:p w14:paraId="088C0044" w14:textId="77777777" w:rsidR="00C87828" w:rsidRPr="00CE347D" w:rsidRDefault="00C87828" w:rsidP="00C87828">
      <w:pPr>
        <w:widowControl w:val="0"/>
        <w:autoSpaceDE w:val="0"/>
        <w:autoSpaceDN w:val="0"/>
        <w:adjustRightInd w:val="0"/>
        <w:spacing w:after="300"/>
        <w:rPr>
          <w:rFonts w:asciiTheme="majorHAnsi" w:hAnsiTheme="majorHAnsi" w:cs="Lucida Grande"/>
          <w:color w:val="262626"/>
          <w:szCs w:val="22"/>
          <w:lang w:val="en-US" w:eastAsia="ja-JP"/>
        </w:rPr>
      </w:pPr>
      <w:r w:rsidRPr="00CE347D">
        <w:rPr>
          <w:rFonts w:asciiTheme="majorHAnsi" w:hAnsiTheme="majorHAnsi" w:cs="Lucida Grande"/>
          <w:color w:val="262626"/>
          <w:szCs w:val="22"/>
          <w:lang w:val="en-US" w:eastAsia="ja-JP"/>
        </w:rPr>
        <w:t xml:space="preserve">Sea Shepherd’s activism relies upon an aggressive non-violent form of direct action to stop wrongs taking place in marine environments. </w:t>
      </w:r>
    </w:p>
    <w:p w14:paraId="7DF2F51C" w14:textId="77777777" w:rsidR="00C87828" w:rsidRPr="00CE347D" w:rsidRDefault="00C87828" w:rsidP="00C87828">
      <w:pPr>
        <w:widowControl w:val="0"/>
        <w:autoSpaceDE w:val="0"/>
        <w:autoSpaceDN w:val="0"/>
        <w:adjustRightInd w:val="0"/>
        <w:spacing w:after="300"/>
        <w:rPr>
          <w:rFonts w:asciiTheme="majorHAnsi" w:hAnsiTheme="majorHAnsi" w:cs="Lucida Grande"/>
          <w:color w:val="262626"/>
          <w:szCs w:val="22"/>
          <w:lang w:val="en-US" w:eastAsia="ja-JP"/>
        </w:rPr>
      </w:pPr>
      <w:r w:rsidRPr="00CE347D">
        <w:rPr>
          <w:rFonts w:asciiTheme="majorHAnsi" w:hAnsiTheme="majorHAnsi" w:cs="Lucida Grande"/>
          <w:color w:val="262626"/>
          <w:szCs w:val="22"/>
          <w:lang w:val="en-US" w:eastAsia="ja-JP"/>
        </w:rPr>
        <w:t xml:space="preserve">We welcome the opportunity to discuss what we do, and to help other people and </w:t>
      </w:r>
      <w:proofErr w:type="spellStart"/>
      <w:r w:rsidRPr="00CE347D">
        <w:rPr>
          <w:rFonts w:asciiTheme="majorHAnsi" w:hAnsiTheme="majorHAnsi" w:cs="Lucida Grande"/>
          <w:color w:val="262626"/>
          <w:szCs w:val="22"/>
          <w:lang w:val="en-US" w:eastAsia="ja-JP"/>
        </w:rPr>
        <w:t>organisations</w:t>
      </w:r>
      <w:proofErr w:type="spellEnd"/>
      <w:r w:rsidRPr="00CE347D">
        <w:rPr>
          <w:rFonts w:asciiTheme="majorHAnsi" w:hAnsiTheme="majorHAnsi" w:cs="Lucida Grande"/>
          <w:color w:val="262626"/>
          <w:szCs w:val="22"/>
          <w:lang w:val="en-US" w:eastAsia="ja-JP"/>
        </w:rPr>
        <w:t xml:space="preserve"> live in more harmonious relationships with the nature.</w:t>
      </w:r>
    </w:p>
    <w:p w14:paraId="6CB22D27" w14:textId="77777777" w:rsidR="004A7B34" w:rsidRDefault="00C87828" w:rsidP="00C87828">
      <w:pPr>
        <w:widowControl w:val="0"/>
        <w:autoSpaceDE w:val="0"/>
        <w:autoSpaceDN w:val="0"/>
        <w:adjustRightInd w:val="0"/>
        <w:spacing w:after="300"/>
        <w:rPr>
          <w:rFonts w:asciiTheme="majorHAnsi" w:hAnsiTheme="majorHAnsi" w:cs="Lucida Grande"/>
          <w:color w:val="262626"/>
          <w:szCs w:val="22"/>
          <w:lang w:val="en-US" w:eastAsia="ja-JP"/>
        </w:rPr>
      </w:pPr>
      <w:r w:rsidRPr="00CE347D">
        <w:rPr>
          <w:rFonts w:asciiTheme="majorHAnsi" w:hAnsiTheme="majorHAnsi" w:cs="Lucida Grande"/>
          <w:color w:val="262626"/>
          <w:szCs w:val="22"/>
          <w:lang w:val="en-US" w:eastAsia="ja-JP"/>
        </w:rPr>
        <w:t xml:space="preserve">We don’t profess to have all the answers, but the whalers have called us </w:t>
      </w:r>
      <w:r w:rsidR="003D397F" w:rsidRPr="00CE347D">
        <w:rPr>
          <w:rFonts w:asciiTheme="majorHAnsi" w:hAnsiTheme="majorHAnsi" w:cs="Lucida Grande"/>
          <w:color w:val="262626"/>
          <w:szCs w:val="22"/>
          <w:lang w:val="en-US" w:eastAsia="ja-JP"/>
        </w:rPr>
        <w:t>‘</w:t>
      </w:r>
      <w:r w:rsidRPr="00CE347D">
        <w:rPr>
          <w:rFonts w:asciiTheme="majorHAnsi" w:hAnsiTheme="majorHAnsi" w:cs="Lucida Grande"/>
          <w:color w:val="262626"/>
          <w:szCs w:val="22"/>
          <w:lang w:val="en-US" w:eastAsia="ja-JP"/>
        </w:rPr>
        <w:t>relentless</w:t>
      </w:r>
      <w:r w:rsidR="003D397F" w:rsidRPr="00CE347D">
        <w:rPr>
          <w:rFonts w:asciiTheme="majorHAnsi" w:hAnsiTheme="majorHAnsi" w:cs="Lucida Grande"/>
          <w:color w:val="262626"/>
          <w:szCs w:val="22"/>
          <w:lang w:val="en-US" w:eastAsia="ja-JP"/>
        </w:rPr>
        <w:t>’</w:t>
      </w:r>
      <w:r w:rsidRPr="00CE347D">
        <w:rPr>
          <w:rFonts w:asciiTheme="majorHAnsi" w:hAnsiTheme="majorHAnsi" w:cs="Lucida Grande"/>
          <w:color w:val="262626"/>
          <w:szCs w:val="22"/>
          <w:lang w:val="en-US" w:eastAsia="ja-JP"/>
        </w:rPr>
        <w:t xml:space="preserve"> in our pursuit to stop whaling in the Southern Ocean. We have taken that term, and named our next campaign, </w:t>
      </w:r>
      <w:r w:rsidR="003D397F" w:rsidRPr="00CE347D">
        <w:rPr>
          <w:rFonts w:asciiTheme="majorHAnsi" w:hAnsiTheme="majorHAnsi" w:cs="Lucida Grande"/>
          <w:color w:val="262626"/>
          <w:szCs w:val="22"/>
          <w:lang w:val="en-US" w:eastAsia="ja-JP"/>
        </w:rPr>
        <w:t>‘</w:t>
      </w:r>
      <w:r w:rsidRPr="00CE347D">
        <w:rPr>
          <w:rFonts w:asciiTheme="majorHAnsi" w:hAnsiTheme="majorHAnsi" w:cs="Lucida Grande"/>
          <w:color w:val="262626"/>
          <w:szCs w:val="22"/>
          <w:lang w:val="en-US" w:eastAsia="ja-JP"/>
        </w:rPr>
        <w:t>Operation Relentless</w:t>
      </w:r>
      <w:r w:rsidR="003D397F" w:rsidRPr="00CE347D">
        <w:rPr>
          <w:rFonts w:asciiTheme="majorHAnsi" w:hAnsiTheme="majorHAnsi" w:cs="Lucida Grande"/>
          <w:color w:val="262626"/>
          <w:szCs w:val="22"/>
          <w:lang w:val="en-US" w:eastAsia="ja-JP"/>
        </w:rPr>
        <w:t>’</w:t>
      </w:r>
      <w:r w:rsidR="00166777" w:rsidRPr="00CE347D">
        <w:rPr>
          <w:rFonts w:asciiTheme="majorHAnsi" w:hAnsiTheme="majorHAnsi" w:cs="Lucida Grande"/>
          <w:color w:val="262626"/>
          <w:szCs w:val="22"/>
          <w:lang w:val="en-US" w:eastAsia="ja-JP"/>
        </w:rPr>
        <w:t>. We look forward to discuss</w:t>
      </w:r>
      <w:r w:rsidRPr="00CE347D">
        <w:rPr>
          <w:rFonts w:asciiTheme="majorHAnsi" w:hAnsiTheme="majorHAnsi" w:cs="Lucida Grande"/>
          <w:color w:val="262626"/>
          <w:szCs w:val="22"/>
          <w:lang w:val="en-US" w:eastAsia="ja-JP"/>
        </w:rPr>
        <w:t xml:space="preserve"> this </w:t>
      </w:r>
      <w:proofErr w:type="gramStart"/>
      <w:r w:rsidRPr="00CE347D">
        <w:rPr>
          <w:rFonts w:asciiTheme="majorHAnsi" w:hAnsiTheme="majorHAnsi" w:cs="Lucida Grande"/>
          <w:color w:val="262626"/>
          <w:szCs w:val="22"/>
          <w:lang w:val="en-US" w:eastAsia="ja-JP"/>
        </w:rPr>
        <w:t>campaign,</w:t>
      </w:r>
      <w:proofErr w:type="gramEnd"/>
      <w:r w:rsidRPr="00CE347D">
        <w:rPr>
          <w:rFonts w:asciiTheme="majorHAnsi" w:hAnsiTheme="majorHAnsi" w:cs="Lucida Grande"/>
          <w:color w:val="262626"/>
          <w:szCs w:val="22"/>
          <w:lang w:val="en-US" w:eastAsia="ja-JP"/>
        </w:rPr>
        <w:t xml:space="preserve"> and others in this seminar.</w:t>
      </w:r>
    </w:p>
    <w:p w14:paraId="616A050E" w14:textId="77777777" w:rsidR="004B473C" w:rsidRDefault="004B473C" w:rsidP="00C87828">
      <w:pPr>
        <w:widowControl w:val="0"/>
        <w:autoSpaceDE w:val="0"/>
        <w:autoSpaceDN w:val="0"/>
        <w:adjustRightInd w:val="0"/>
        <w:spacing w:after="300"/>
        <w:rPr>
          <w:rFonts w:asciiTheme="majorHAnsi" w:hAnsiTheme="majorHAnsi" w:cs="Lucida Grande"/>
          <w:color w:val="262626"/>
          <w:szCs w:val="22"/>
          <w:lang w:val="en-US" w:eastAsia="ja-JP"/>
        </w:rPr>
      </w:pPr>
    </w:p>
    <w:p w14:paraId="3B50E186" w14:textId="7E5CBDC4" w:rsidR="004B473C" w:rsidRPr="004B473C" w:rsidRDefault="004B473C" w:rsidP="00C87828">
      <w:pPr>
        <w:widowControl w:val="0"/>
        <w:autoSpaceDE w:val="0"/>
        <w:autoSpaceDN w:val="0"/>
        <w:adjustRightInd w:val="0"/>
        <w:spacing w:after="300"/>
        <w:rPr>
          <w:rFonts w:asciiTheme="majorHAnsi" w:hAnsiTheme="majorHAnsi" w:cs="Lucida Grande"/>
          <w:b/>
          <w:color w:val="262626"/>
          <w:szCs w:val="22"/>
          <w:u w:val="single"/>
          <w:lang w:val="en-US" w:eastAsia="ja-JP"/>
        </w:rPr>
      </w:pPr>
      <w:r w:rsidRPr="004B473C">
        <w:rPr>
          <w:rFonts w:asciiTheme="majorHAnsi" w:hAnsiTheme="majorHAnsi" w:cs="Lucida Grande"/>
          <w:b/>
          <w:color w:val="262626"/>
          <w:szCs w:val="22"/>
          <w:u w:val="single"/>
          <w:lang w:val="en-US" w:eastAsia="ja-JP"/>
        </w:rPr>
        <w:t>Speaker Biography</w:t>
      </w:r>
    </w:p>
    <w:p w14:paraId="34702F0D" w14:textId="77777777" w:rsidR="004B473C" w:rsidRPr="004B473C" w:rsidRDefault="004B473C" w:rsidP="004B473C">
      <w:pPr>
        <w:rPr>
          <w:rFonts w:asciiTheme="majorHAnsi" w:hAnsiTheme="majorHAnsi"/>
        </w:rPr>
      </w:pPr>
      <w:bookmarkStart w:id="0" w:name="_GoBack"/>
      <w:bookmarkEnd w:id="0"/>
      <w:r w:rsidRPr="004B473C">
        <w:rPr>
          <w:rFonts w:asciiTheme="majorHAnsi" w:hAnsiTheme="majorHAnsi"/>
        </w:rPr>
        <w:t>Prior to re-training as a lawyer, Graham Wells worked in Outdoor/Environmental education. Since being admitted, he has worked as a civil litigation advocate in the community sector, appearing in various jurisdictions for disadvantaged people.</w:t>
      </w:r>
    </w:p>
    <w:p w14:paraId="4EC9E089" w14:textId="77777777" w:rsidR="004B473C" w:rsidRPr="004B473C" w:rsidRDefault="004B473C" w:rsidP="004B473C">
      <w:pPr>
        <w:rPr>
          <w:rFonts w:asciiTheme="majorHAnsi" w:hAnsiTheme="majorHAnsi"/>
        </w:rPr>
      </w:pPr>
      <w:r w:rsidRPr="004B473C">
        <w:rPr>
          <w:rFonts w:asciiTheme="majorHAnsi" w:hAnsiTheme="majorHAnsi"/>
        </w:rPr>
        <w:t>He currently works as a senior lawyer and clinical supervisor with Social Security Rights Victoria.</w:t>
      </w:r>
    </w:p>
    <w:p w14:paraId="31B7C74E" w14:textId="77777777" w:rsidR="004B473C" w:rsidRPr="004B473C" w:rsidRDefault="004B473C" w:rsidP="004B473C">
      <w:pPr>
        <w:rPr>
          <w:rFonts w:asciiTheme="majorHAnsi" w:hAnsiTheme="majorHAnsi"/>
        </w:rPr>
      </w:pPr>
      <w:r w:rsidRPr="004B473C">
        <w:rPr>
          <w:rFonts w:asciiTheme="majorHAnsi" w:hAnsiTheme="majorHAnsi"/>
        </w:rPr>
        <w:t>He also coordinates the Melbourne Chapter of Sea Shepherd Australia.</w:t>
      </w:r>
    </w:p>
    <w:p w14:paraId="7265C583" w14:textId="77777777" w:rsidR="004B473C" w:rsidRPr="004B473C" w:rsidRDefault="004B473C" w:rsidP="004B473C">
      <w:pPr>
        <w:rPr>
          <w:rFonts w:asciiTheme="majorHAnsi" w:hAnsiTheme="majorHAnsi"/>
        </w:rPr>
      </w:pPr>
      <w:r w:rsidRPr="004B473C">
        <w:rPr>
          <w:rFonts w:asciiTheme="majorHAnsi" w:hAnsiTheme="majorHAnsi"/>
        </w:rPr>
        <w:t>He also enjoys relaxing with his children and enjoys connecting with the environment, mostly through sailing.</w:t>
      </w:r>
    </w:p>
    <w:p w14:paraId="46E8F752" w14:textId="77777777" w:rsidR="004B473C" w:rsidRPr="004B473C" w:rsidRDefault="004B473C" w:rsidP="00C87828">
      <w:pPr>
        <w:widowControl w:val="0"/>
        <w:autoSpaceDE w:val="0"/>
        <w:autoSpaceDN w:val="0"/>
        <w:adjustRightInd w:val="0"/>
        <w:spacing w:after="300"/>
        <w:rPr>
          <w:rFonts w:asciiTheme="majorHAnsi" w:hAnsiTheme="majorHAnsi" w:cs="Lucida Grande"/>
          <w:color w:val="262626"/>
          <w:szCs w:val="22"/>
          <w:lang w:val="en-US" w:eastAsia="ja-JP"/>
        </w:rPr>
      </w:pPr>
    </w:p>
    <w:sectPr w:rsidR="004B473C" w:rsidRPr="004B473C" w:rsidSect="004A7B3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B4F00" w14:textId="77777777" w:rsidR="002C72D5" w:rsidRDefault="002C72D5" w:rsidP="004A7B34">
      <w:r>
        <w:separator/>
      </w:r>
    </w:p>
  </w:endnote>
  <w:endnote w:type="continuationSeparator" w:id="0">
    <w:p w14:paraId="2FF4A671" w14:textId="77777777" w:rsidR="002C72D5" w:rsidRDefault="002C72D5" w:rsidP="004A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B6E14A" w14:textId="77777777" w:rsidR="002C72D5" w:rsidRDefault="002C72D5" w:rsidP="004A7B34">
      <w:r>
        <w:separator/>
      </w:r>
    </w:p>
  </w:footnote>
  <w:footnote w:type="continuationSeparator" w:id="0">
    <w:p w14:paraId="223D9CC9" w14:textId="77777777" w:rsidR="002C72D5" w:rsidRDefault="002C72D5" w:rsidP="004A7B34">
      <w:r>
        <w:continuationSeparator/>
      </w:r>
    </w:p>
  </w:footnote>
  <w:footnote w:id="1">
    <w:p w14:paraId="6B3CA1C6" w14:textId="77777777" w:rsidR="00C87828" w:rsidRPr="004A7B34" w:rsidRDefault="00C87828">
      <w:pPr>
        <w:pStyle w:val="FootnoteText"/>
        <w:rPr>
          <w:lang w:val="en-US"/>
        </w:rPr>
      </w:pPr>
      <w:r>
        <w:rPr>
          <w:rStyle w:val="FootnoteReference"/>
        </w:rPr>
        <w:footnoteRef/>
      </w:r>
      <w:r>
        <w:t xml:space="preserve"> Sea Shepherd Australia Mission Statement,</w:t>
      </w:r>
      <w:r w:rsidRPr="004A7B34">
        <w:t xml:space="preserve"> </w:t>
      </w:r>
      <w:hyperlink r:id="rId1" w:history="1">
        <w:r w:rsidRPr="00931A38">
          <w:rPr>
            <w:rStyle w:val="Hyperlink"/>
          </w:rPr>
          <w:t>http://www.seashepherd.org.au/who-we-are/</w:t>
        </w:r>
      </w:hyperlink>
      <w:r>
        <w:t>, as at 25August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06069A8"/>
    <w:multiLevelType w:val="hybridMultilevel"/>
    <w:tmpl w:val="3D70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87DEE"/>
    <w:multiLevelType w:val="hybridMultilevel"/>
    <w:tmpl w:val="DEE4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A149D8"/>
    <w:multiLevelType w:val="hybridMultilevel"/>
    <w:tmpl w:val="43B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34"/>
    <w:rsid w:val="00093152"/>
    <w:rsid w:val="000A2D00"/>
    <w:rsid w:val="00160D34"/>
    <w:rsid w:val="00166777"/>
    <w:rsid w:val="002602FC"/>
    <w:rsid w:val="002C72D5"/>
    <w:rsid w:val="003947AF"/>
    <w:rsid w:val="003D397F"/>
    <w:rsid w:val="004A7B34"/>
    <w:rsid w:val="004B473C"/>
    <w:rsid w:val="0053648A"/>
    <w:rsid w:val="008259D4"/>
    <w:rsid w:val="009A6D9C"/>
    <w:rsid w:val="00B21C5B"/>
    <w:rsid w:val="00C112D8"/>
    <w:rsid w:val="00C615B2"/>
    <w:rsid w:val="00C87828"/>
    <w:rsid w:val="00CE347D"/>
    <w:rsid w:val="00F364B3"/>
    <w:rsid w:val="00F3768B"/>
    <w:rsid w:val="00F722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6689D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7B34"/>
    <w:rPr>
      <w:sz w:val="24"/>
    </w:rPr>
  </w:style>
  <w:style w:type="character" w:customStyle="1" w:styleId="FootnoteTextChar">
    <w:name w:val="Footnote Text Char"/>
    <w:basedOn w:val="DefaultParagraphFont"/>
    <w:link w:val="FootnoteText"/>
    <w:uiPriority w:val="99"/>
    <w:rsid w:val="004A7B34"/>
    <w:rPr>
      <w:rFonts w:ascii="Garamond" w:hAnsi="Garamond"/>
      <w:sz w:val="24"/>
      <w:szCs w:val="24"/>
      <w:lang w:val="en-GB" w:eastAsia="en-US"/>
    </w:rPr>
  </w:style>
  <w:style w:type="character" w:styleId="FootnoteReference">
    <w:name w:val="footnote reference"/>
    <w:basedOn w:val="DefaultParagraphFont"/>
    <w:uiPriority w:val="99"/>
    <w:unhideWhenUsed/>
    <w:rsid w:val="004A7B34"/>
    <w:rPr>
      <w:vertAlign w:val="superscript"/>
    </w:rPr>
  </w:style>
  <w:style w:type="character" w:styleId="Hyperlink">
    <w:name w:val="Hyperlink"/>
    <w:basedOn w:val="DefaultParagraphFont"/>
    <w:uiPriority w:val="99"/>
    <w:unhideWhenUsed/>
    <w:rsid w:val="004A7B34"/>
    <w:rPr>
      <w:color w:val="0000FF" w:themeColor="hyperlink"/>
      <w:u w:val="single"/>
    </w:rPr>
  </w:style>
  <w:style w:type="paragraph" w:styleId="ListParagraph">
    <w:name w:val="List Paragraph"/>
    <w:basedOn w:val="Normal"/>
    <w:uiPriority w:val="34"/>
    <w:qFormat/>
    <w:rsid w:val="00C87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7B34"/>
    <w:rPr>
      <w:sz w:val="24"/>
    </w:rPr>
  </w:style>
  <w:style w:type="character" w:customStyle="1" w:styleId="FootnoteTextChar">
    <w:name w:val="Footnote Text Char"/>
    <w:basedOn w:val="DefaultParagraphFont"/>
    <w:link w:val="FootnoteText"/>
    <w:uiPriority w:val="99"/>
    <w:rsid w:val="004A7B34"/>
    <w:rPr>
      <w:rFonts w:ascii="Garamond" w:hAnsi="Garamond"/>
      <w:sz w:val="24"/>
      <w:szCs w:val="24"/>
      <w:lang w:val="en-GB" w:eastAsia="en-US"/>
    </w:rPr>
  </w:style>
  <w:style w:type="character" w:styleId="FootnoteReference">
    <w:name w:val="footnote reference"/>
    <w:basedOn w:val="DefaultParagraphFont"/>
    <w:uiPriority w:val="99"/>
    <w:unhideWhenUsed/>
    <w:rsid w:val="004A7B34"/>
    <w:rPr>
      <w:vertAlign w:val="superscript"/>
    </w:rPr>
  </w:style>
  <w:style w:type="character" w:styleId="Hyperlink">
    <w:name w:val="Hyperlink"/>
    <w:basedOn w:val="DefaultParagraphFont"/>
    <w:uiPriority w:val="99"/>
    <w:unhideWhenUsed/>
    <w:rsid w:val="004A7B34"/>
    <w:rPr>
      <w:color w:val="0000FF" w:themeColor="hyperlink"/>
      <w:u w:val="single"/>
    </w:rPr>
  </w:style>
  <w:style w:type="paragraph" w:styleId="ListParagraph">
    <w:name w:val="List Paragraph"/>
    <w:basedOn w:val="Normal"/>
    <w:uiPriority w:val="34"/>
    <w:qFormat/>
    <w:rsid w:val="00C87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6557">
      <w:bodyDiv w:val="1"/>
      <w:marLeft w:val="0"/>
      <w:marRight w:val="0"/>
      <w:marTop w:val="0"/>
      <w:marBottom w:val="0"/>
      <w:divBdr>
        <w:top w:val="none" w:sz="0" w:space="0" w:color="auto"/>
        <w:left w:val="none" w:sz="0" w:space="0" w:color="auto"/>
        <w:bottom w:val="none" w:sz="0" w:space="0" w:color="auto"/>
        <w:right w:val="none" w:sz="0" w:space="0" w:color="auto"/>
      </w:divBdr>
    </w:div>
    <w:div w:id="1333876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ashepherd.org.au/who-we-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Wells</dc:creator>
  <cp:lastModifiedBy>PC Owner</cp:lastModifiedBy>
  <cp:revision>4</cp:revision>
  <dcterms:created xsi:type="dcterms:W3CDTF">2013-09-16T20:46:00Z</dcterms:created>
  <dcterms:modified xsi:type="dcterms:W3CDTF">2013-09-21T21:45:00Z</dcterms:modified>
</cp:coreProperties>
</file>