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2B866" w14:textId="77777777" w:rsidR="00711884" w:rsidRPr="00711884" w:rsidRDefault="00711884" w:rsidP="00711884">
      <w:pPr>
        <w:pStyle w:val="yiv8341362908msonormal"/>
        <w:shd w:val="clear" w:color="auto" w:fill="FFFFFF"/>
        <w:spacing w:before="0" w:beforeAutospacing="0" w:after="0" w:afterAutospacing="0"/>
        <w:rPr>
          <w:rFonts w:asciiTheme="majorHAnsi" w:hAnsiTheme="majorHAnsi" w:cs="Times New Roman"/>
          <w:b/>
          <w:bCs/>
          <w:color w:val="454545"/>
          <w:sz w:val="28"/>
          <w:szCs w:val="24"/>
        </w:rPr>
      </w:pPr>
      <w:r>
        <w:rPr>
          <w:rFonts w:asciiTheme="majorHAnsi" w:hAnsiTheme="majorHAnsi" w:cs="Times New Roman"/>
          <w:b/>
          <w:bCs/>
          <w:color w:val="454545"/>
          <w:sz w:val="28"/>
          <w:szCs w:val="24"/>
        </w:rPr>
        <w:t>Reframing the economy;</w:t>
      </w:r>
      <w:r w:rsidRPr="00711884">
        <w:rPr>
          <w:rFonts w:asciiTheme="majorHAnsi" w:hAnsiTheme="majorHAnsi" w:cs="Times New Roman"/>
          <w:b/>
          <w:bCs/>
          <w:color w:val="454545"/>
          <w:sz w:val="28"/>
          <w:szCs w:val="24"/>
        </w:rPr>
        <w:t xml:space="preserve"> reframing ourselves: ethic</w:t>
      </w:r>
      <w:r w:rsidR="007062E7">
        <w:rPr>
          <w:rFonts w:asciiTheme="majorHAnsi" w:hAnsiTheme="majorHAnsi" w:cs="Times New Roman"/>
          <w:b/>
          <w:bCs/>
          <w:color w:val="454545"/>
          <w:sz w:val="28"/>
          <w:szCs w:val="24"/>
        </w:rPr>
        <w:t xml:space="preserve">al interdependence in a </w:t>
      </w:r>
      <w:proofErr w:type="gramStart"/>
      <w:r w:rsidR="007062E7">
        <w:rPr>
          <w:rFonts w:asciiTheme="majorHAnsi" w:hAnsiTheme="majorHAnsi" w:cs="Times New Roman"/>
          <w:b/>
          <w:bCs/>
          <w:color w:val="454545"/>
          <w:sz w:val="28"/>
          <w:szCs w:val="24"/>
        </w:rPr>
        <w:t xml:space="preserve">climate </w:t>
      </w:r>
      <w:r w:rsidRPr="00711884">
        <w:rPr>
          <w:rFonts w:asciiTheme="majorHAnsi" w:hAnsiTheme="majorHAnsi" w:cs="Times New Roman"/>
          <w:b/>
          <w:bCs/>
          <w:color w:val="454545"/>
          <w:sz w:val="28"/>
          <w:szCs w:val="24"/>
        </w:rPr>
        <w:t>changing</w:t>
      </w:r>
      <w:proofErr w:type="gramEnd"/>
      <w:r w:rsidRPr="00711884">
        <w:rPr>
          <w:rFonts w:asciiTheme="majorHAnsi" w:hAnsiTheme="majorHAnsi" w:cs="Times New Roman"/>
          <w:b/>
          <w:bCs/>
          <w:color w:val="454545"/>
          <w:sz w:val="28"/>
          <w:szCs w:val="24"/>
        </w:rPr>
        <w:t xml:space="preserve"> world</w:t>
      </w:r>
    </w:p>
    <w:p w14:paraId="3958F640" w14:textId="77777777" w:rsidR="00711884" w:rsidRPr="00711884" w:rsidRDefault="00711884" w:rsidP="00711884">
      <w:pPr>
        <w:pStyle w:val="yiv8341362908msonormal"/>
        <w:shd w:val="clear" w:color="auto" w:fill="FFFFFF"/>
        <w:spacing w:before="0" w:beforeAutospacing="0" w:after="0" w:afterAutospacing="0"/>
        <w:rPr>
          <w:rFonts w:asciiTheme="majorHAnsi" w:hAnsiTheme="majorHAnsi" w:cs="Times New Roman"/>
          <w:b/>
          <w:bCs/>
          <w:color w:val="454545"/>
          <w:sz w:val="24"/>
          <w:szCs w:val="24"/>
        </w:rPr>
      </w:pPr>
    </w:p>
    <w:p w14:paraId="24EBBCE2" w14:textId="77777777" w:rsidR="00711884" w:rsidRPr="00711884" w:rsidRDefault="00711884" w:rsidP="00711884">
      <w:pPr>
        <w:pStyle w:val="yiv8341362908msonormal"/>
        <w:shd w:val="clear" w:color="auto" w:fill="FFFFFF"/>
        <w:spacing w:before="0" w:beforeAutospacing="0" w:after="0" w:afterAutospacing="0"/>
        <w:rPr>
          <w:rFonts w:asciiTheme="majorHAnsi" w:hAnsiTheme="majorHAnsi" w:cs="Times New Roman"/>
          <w:b/>
          <w:bCs/>
          <w:color w:val="454545"/>
          <w:sz w:val="24"/>
          <w:szCs w:val="24"/>
        </w:rPr>
      </w:pPr>
      <w:r w:rsidRPr="00711884">
        <w:rPr>
          <w:rFonts w:asciiTheme="majorHAnsi" w:hAnsiTheme="majorHAnsi" w:cs="Times New Roman"/>
          <w:b/>
          <w:bCs/>
          <w:color w:val="454545"/>
          <w:sz w:val="24"/>
          <w:szCs w:val="24"/>
        </w:rPr>
        <w:t>Jenny Cameron</w:t>
      </w:r>
    </w:p>
    <w:p w14:paraId="02B9F675" w14:textId="77777777" w:rsidR="00711884" w:rsidRPr="00711884" w:rsidRDefault="00711884" w:rsidP="00711884">
      <w:pPr>
        <w:pStyle w:val="yiv8341362908msonormal"/>
        <w:shd w:val="clear" w:color="auto" w:fill="FFFFFF"/>
        <w:spacing w:before="0" w:beforeAutospacing="0" w:after="0" w:afterAutospacing="0"/>
        <w:rPr>
          <w:rFonts w:asciiTheme="majorHAnsi" w:hAnsiTheme="majorHAnsi" w:cs="Times New Roman"/>
          <w:color w:val="454545"/>
          <w:sz w:val="24"/>
          <w:szCs w:val="24"/>
        </w:rPr>
      </w:pPr>
    </w:p>
    <w:p w14:paraId="33309D81" w14:textId="77777777" w:rsidR="00711884" w:rsidRPr="00711884" w:rsidRDefault="00711884" w:rsidP="00711884">
      <w:pPr>
        <w:pStyle w:val="yiv8341362908msonormal"/>
        <w:shd w:val="clear" w:color="auto" w:fill="FFFFFF"/>
        <w:spacing w:before="0" w:beforeAutospacing="0" w:after="0" w:afterAutospacing="0"/>
        <w:rPr>
          <w:rFonts w:asciiTheme="majorHAnsi" w:hAnsiTheme="majorHAnsi" w:cs="Times New Roman"/>
          <w:color w:val="454545"/>
          <w:sz w:val="24"/>
          <w:szCs w:val="24"/>
        </w:rPr>
      </w:pPr>
      <w:r w:rsidRPr="00711884">
        <w:rPr>
          <w:rFonts w:asciiTheme="majorHAnsi" w:hAnsiTheme="majorHAnsi" w:cs="Times New Roman"/>
          <w:b/>
          <w:bCs/>
          <w:color w:val="454545"/>
          <w:sz w:val="24"/>
          <w:szCs w:val="24"/>
        </w:rPr>
        <w:t> </w:t>
      </w:r>
    </w:p>
    <w:p w14:paraId="6B171DC7" w14:textId="77777777" w:rsidR="00711884" w:rsidRPr="00640FD8" w:rsidRDefault="00711884" w:rsidP="00711884">
      <w:pPr>
        <w:pStyle w:val="yiv8341362908msonormal"/>
        <w:shd w:val="clear" w:color="auto" w:fill="FFFFFF"/>
        <w:spacing w:before="0" w:beforeAutospacing="0" w:after="0" w:afterAutospacing="0"/>
        <w:rPr>
          <w:rFonts w:asciiTheme="majorHAnsi" w:hAnsiTheme="majorHAnsi" w:cs="Times New Roman"/>
          <w:sz w:val="24"/>
          <w:szCs w:val="24"/>
          <w:u w:val="single"/>
        </w:rPr>
      </w:pPr>
      <w:bookmarkStart w:id="0" w:name="_GoBack"/>
      <w:r w:rsidRPr="00640FD8">
        <w:rPr>
          <w:rFonts w:asciiTheme="majorHAnsi" w:hAnsiTheme="majorHAnsi" w:cs="Times New Roman"/>
          <w:bCs/>
          <w:sz w:val="24"/>
          <w:szCs w:val="24"/>
          <w:u w:val="single"/>
        </w:rPr>
        <w:t>Abstract</w:t>
      </w:r>
    </w:p>
    <w:p w14:paraId="70DE49CF" w14:textId="77777777" w:rsidR="00711884" w:rsidRPr="00640FD8" w:rsidRDefault="00711884" w:rsidP="00711884">
      <w:pPr>
        <w:pStyle w:val="yiv8341362908msonormal"/>
        <w:shd w:val="clear" w:color="auto" w:fill="FFFFFF"/>
        <w:spacing w:before="0" w:beforeAutospacing="0" w:after="0" w:afterAutospacing="0"/>
        <w:rPr>
          <w:rFonts w:asciiTheme="majorHAnsi" w:hAnsiTheme="majorHAnsi" w:cs="Times New Roman"/>
          <w:sz w:val="24"/>
          <w:szCs w:val="24"/>
        </w:rPr>
      </w:pPr>
      <w:r w:rsidRPr="00640FD8">
        <w:rPr>
          <w:rFonts w:asciiTheme="majorHAnsi" w:hAnsiTheme="majorHAnsi" w:cs="Times New Roman"/>
          <w:sz w:val="24"/>
          <w:szCs w:val="24"/>
        </w:rPr>
        <w:t>This presentation is based on the idea that the economy is the outcome of the day-to-day decisions we make and the actions we take--as opposed to an understanding of the economy as a bounded system that operates according to an underlying logic and even a set of natural principles. Using the language of diverse economies, this paper identifies the range of economic practices around which groups are building more people- and planet-centred economies. The paper also considers the ethical concerns that come into play in initiatives to take back the economy, as well as the forms of subjectivity and politics that emerge when the economy is understood as an unbounded array of diverse activities.</w:t>
      </w:r>
    </w:p>
    <w:p w14:paraId="1AC28768" w14:textId="77777777" w:rsidR="00711884" w:rsidRPr="00640FD8" w:rsidRDefault="00711884" w:rsidP="00711884">
      <w:pPr>
        <w:pStyle w:val="yiv8341362908msonormal"/>
        <w:shd w:val="clear" w:color="auto" w:fill="FFFFFF"/>
        <w:spacing w:before="0" w:beforeAutospacing="0" w:after="0" w:afterAutospacing="0"/>
        <w:rPr>
          <w:rFonts w:asciiTheme="majorHAnsi" w:hAnsiTheme="majorHAnsi" w:cs="Times New Roman"/>
          <w:sz w:val="24"/>
          <w:szCs w:val="24"/>
        </w:rPr>
      </w:pPr>
      <w:r w:rsidRPr="00640FD8">
        <w:rPr>
          <w:rFonts w:asciiTheme="majorHAnsi" w:hAnsiTheme="majorHAnsi" w:cs="Times New Roman"/>
          <w:sz w:val="24"/>
          <w:szCs w:val="24"/>
        </w:rPr>
        <w:t> </w:t>
      </w:r>
    </w:p>
    <w:p w14:paraId="33D16857" w14:textId="77777777" w:rsidR="00711884" w:rsidRPr="00640FD8" w:rsidRDefault="00711884" w:rsidP="00711884">
      <w:pPr>
        <w:pStyle w:val="yiv8341362908msonormal"/>
        <w:shd w:val="clear" w:color="auto" w:fill="FFFFFF"/>
        <w:spacing w:before="0" w:beforeAutospacing="0" w:after="0" w:afterAutospacing="0"/>
        <w:rPr>
          <w:rFonts w:asciiTheme="majorHAnsi" w:hAnsiTheme="majorHAnsi" w:cs="Times New Roman"/>
          <w:sz w:val="24"/>
          <w:szCs w:val="24"/>
        </w:rPr>
      </w:pPr>
      <w:r w:rsidRPr="00640FD8">
        <w:rPr>
          <w:rFonts w:asciiTheme="majorHAnsi" w:hAnsiTheme="majorHAnsi" w:cs="Times New Roman"/>
          <w:sz w:val="24"/>
          <w:szCs w:val="24"/>
        </w:rPr>
        <w:t> </w:t>
      </w:r>
    </w:p>
    <w:p w14:paraId="039C96FE" w14:textId="31D55633" w:rsidR="00711884" w:rsidRPr="00640FD8" w:rsidRDefault="00640FD8" w:rsidP="00711884">
      <w:pPr>
        <w:pStyle w:val="yiv8341362908msonormal"/>
        <w:shd w:val="clear" w:color="auto" w:fill="FFFFFF"/>
        <w:spacing w:before="0" w:beforeAutospacing="0" w:after="0" w:afterAutospacing="0"/>
        <w:rPr>
          <w:rFonts w:asciiTheme="majorHAnsi" w:hAnsiTheme="majorHAnsi" w:cs="Times New Roman"/>
          <w:sz w:val="24"/>
          <w:szCs w:val="24"/>
          <w:u w:val="single"/>
        </w:rPr>
      </w:pPr>
      <w:r w:rsidRPr="00640FD8">
        <w:rPr>
          <w:rFonts w:asciiTheme="majorHAnsi" w:hAnsiTheme="majorHAnsi" w:cs="Times New Roman"/>
          <w:bCs/>
          <w:sz w:val="24"/>
          <w:szCs w:val="24"/>
          <w:u w:val="single"/>
        </w:rPr>
        <w:t>Speaker Biography</w:t>
      </w:r>
    </w:p>
    <w:p w14:paraId="29594965" w14:textId="77777777" w:rsidR="00711884" w:rsidRPr="00640FD8" w:rsidRDefault="00711884" w:rsidP="00711884">
      <w:pPr>
        <w:pStyle w:val="yiv8341362908msonormal"/>
        <w:shd w:val="clear" w:color="auto" w:fill="FFFFFF"/>
        <w:spacing w:before="0" w:beforeAutospacing="0" w:after="0" w:afterAutospacing="0"/>
        <w:rPr>
          <w:rFonts w:asciiTheme="majorHAnsi" w:hAnsiTheme="majorHAnsi" w:cs="Times New Roman"/>
          <w:sz w:val="24"/>
          <w:szCs w:val="24"/>
        </w:rPr>
      </w:pPr>
      <w:r w:rsidRPr="00640FD8">
        <w:rPr>
          <w:rFonts w:asciiTheme="majorHAnsi" w:hAnsiTheme="majorHAnsi" w:cs="Times New Roman"/>
          <w:sz w:val="24"/>
          <w:szCs w:val="24"/>
        </w:rPr>
        <w:t>Jenny Cameron is an Associate Professor of Geography at the University of Newcastle. Her recent book,</w:t>
      </w:r>
      <w:r w:rsidRPr="00640FD8">
        <w:rPr>
          <w:rStyle w:val="apple-converted-space"/>
          <w:rFonts w:asciiTheme="majorHAnsi" w:hAnsiTheme="majorHAnsi" w:cs="Times New Roman"/>
          <w:sz w:val="24"/>
          <w:szCs w:val="24"/>
        </w:rPr>
        <w:t> </w:t>
      </w:r>
      <w:r w:rsidRPr="00640FD8">
        <w:rPr>
          <w:rFonts w:asciiTheme="majorHAnsi" w:hAnsiTheme="majorHAnsi" w:cs="Times New Roman"/>
          <w:iCs/>
          <w:sz w:val="24"/>
          <w:szCs w:val="24"/>
        </w:rPr>
        <w:t>Take Back the Economy: An Ethical Guide for Transforming our Communities</w:t>
      </w:r>
      <w:r w:rsidRPr="00640FD8">
        <w:rPr>
          <w:rFonts w:asciiTheme="majorHAnsi" w:hAnsiTheme="majorHAnsi" w:cs="Times New Roman"/>
          <w:sz w:val="24"/>
          <w:szCs w:val="24"/>
        </w:rPr>
        <w:t>, is co-written with J.K. Gibson-Graham and Stephen Healy, and published by the University of Minnesota Press. Along with being a member of the Community Economies Collective (an international network of academics and activists), she is an active backyard and community gardener and is on the Management Committee of The Beanstalk Organic Food, a Community Supported Agriculture food cooperative in Newcastle.</w:t>
      </w:r>
    </w:p>
    <w:bookmarkEnd w:id="0"/>
    <w:p w14:paraId="6161673B" w14:textId="77777777" w:rsidR="00D86B51" w:rsidRDefault="00D86B51"/>
    <w:sectPr w:rsidR="00D86B51" w:rsidSect="00460DF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884"/>
    <w:rsid w:val="00460DFF"/>
    <w:rsid w:val="00640FD8"/>
    <w:rsid w:val="007062E7"/>
    <w:rsid w:val="00711884"/>
    <w:rsid w:val="00D86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F179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341362908msonormal">
    <w:name w:val="yiv8341362908msonormal"/>
    <w:basedOn w:val="Normal"/>
    <w:rsid w:val="00711884"/>
    <w:pPr>
      <w:spacing w:before="100" w:beforeAutospacing="1" w:after="100" w:afterAutospacing="1"/>
    </w:pPr>
    <w:rPr>
      <w:rFonts w:ascii="Times" w:hAnsi="Times"/>
      <w:sz w:val="20"/>
      <w:szCs w:val="20"/>
      <w:lang w:val="en-AU"/>
    </w:rPr>
  </w:style>
  <w:style w:type="character" w:customStyle="1" w:styleId="apple-converted-space">
    <w:name w:val="apple-converted-space"/>
    <w:basedOn w:val="DefaultParagraphFont"/>
    <w:rsid w:val="007118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341362908msonormal">
    <w:name w:val="yiv8341362908msonormal"/>
    <w:basedOn w:val="Normal"/>
    <w:rsid w:val="00711884"/>
    <w:pPr>
      <w:spacing w:before="100" w:beforeAutospacing="1" w:after="100" w:afterAutospacing="1"/>
    </w:pPr>
    <w:rPr>
      <w:rFonts w:ascii="Times" w:hAnsi="Times"/>
      <w:sz w:val="20"/>
      <w:szCs w:val="20"/>
      <w:lang w:val="en-AU"/>
    </w:rPr>
  </w:style>
  <w:style w:type="character" w:customStyle="1" w:styleId="apple-converted-space">
    <w:name w:val="apple-converted-space"/>
    <w:basedOn w:val="DefaultParagraphFont"/>
    <w:rsid w:val="00711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31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1216</Characters>
  <Application>Microsoft Macintosh Word</Application>
  <DocSecurity>0</DocSecurity>
  <Lines>10</Lines>
  <Paragraphs>2</Paragraphs>
  <ScaleCrop>false</ScaleCrop>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 Wit</dc:creator>
  <cp:keywords/>
  <dc:description/>
  <cp:lastModifiedBy>Sarah de Wit</cp:lastModifiedBy>
  <cp:revision>3</cp:revision>
  <dcterms:created xsi:type="dcterms:W3CDTF">2013-09-10T10:25:00Z</dcterms:created>
  <dcterms:modified xsi:type="dcterms:W3CDTF">2013-09-12T07:12:00Z</dcterms:modified>
</cp:coreProperties>
</file>